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726A" w14:textId="77777777" w:rsidR="00DB7EC4" w:rsidRPr="00DB7EC4" w:rsidRDefault="00DB7EC4" w:rsidP="00DB7EC4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  <w:r w:rsidRPr="00DB7EC4">
        <w:rPr>
          <w:rFonts w:ascii="Times New Roman" w:eastAsia="SimSun" w:hAnsi="Times New Roman" w:cs="Times New Roman"/>
          <w:bCs/>
          <w:sz w:val="28"/>
          <w:szCs w:val="28"/>
        </w:rPr>
        <w:t>АППАРАТ СОВЕТА ДЕПУТАТОВ</w:t>
      </w:r>
    </w:p>
    <w:p w14:paraId="1AFC2BD2" w14:textId="77777777" w:rsidR="00DB7EC4" w:rsidRPr="00DB7EC4" w:rsidRDefault="00DB7EC4" w:rsidP="00DB7EC4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  <w:r w:rsidRPr="00DB7EC4">
        <w:rPr>
          <w:rFonts w:ascii="Times New Roman" w:eastAsia="SimSun" w:hAnsi="Times New Roman" w:cs="Times New Roman"/>
          <w:bCs/>
          <w:sz w:val="28"/>
          <w:szCs w:val="28"/>
        </w:rPr>
        <w:t>МУНИЦИПАЛЬНОГО ОКРУГА ЧЕРЕМУШКИ</w:t>
      </w:r>
    </w:p>
    <w:p w14:paraId="5729CC90" w14:textId="77777777" w:rsidR="00DB7EC4" w:rsidRPr="00DB7EC4" w:rsidRDefault="00DB7EC4" w:rsidP="00DB7EC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14:paraId="79998FC5" w14:textId="77777777" w:rsidR="00DB7EC4" w:rsidRPr="00DB7EC4" w:rsidRDefault="00DB7EC4" w:rsidP="00DB7EC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DB7EC4">
        <w:rPr>
          <w:rFonts w:ascii="Times New Roman" w:eastAsia="SimSun" w:hAnsi="Times New Roman" w:cs="Times New Roman"/>
          <w:b/>
          <w:sz w:val="28"/>
          <w:szCs w:val="28"/>
        </w:rPr>
        <w:t>ПОСТАНОВЛЕНИЕ</w:t>
      </w:r>
    </w:p>
    <w:p w14:paraId="132D6225" w14:textId="77777777" w:rsidR="00DB7EC4" w:rsidRPr="00DB7EC4" w:rsidRDefault="00DB7EC4" w:rsidP="00DB7EC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14:paraId="4F1AD65E" w14:textId="77777777" w:rsidR="00DB7EC4" w:rsidRPr="00DB7EC4" w:rsidRDefault="00DB7EC4" w:rsidP="00DB7EC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14:paraId="539EC570" w14:textId="77777777" w:rsidR="00DB7EC4" w:rsidRPr="00DB7EC4" w:rsidRDefault="00DB7EC4" w:rsidP="00DB7EC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DB7EC4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ПРОЕКТ</w:t>
      </w:r>
    </w:p>
    <w:p w14:paraId="0D094C1B" w14:textId="77777777" w:rsidR="00DB7EC4" w:rsidRPr="00DB7EC4" w:rsidRDefault="00DB7EC4" w:rsidP="00DB7EC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14:paraId="38B9694C" w14:textId="77777777" w:rsidR="00DB7EC4" w:rsidRPr="00DB7EC4" w:rsidRDefault="00DB7EC4" w:rsidP="00DB7EC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14:paraId="3C095902" w14:textId="77777777" w:rsidR="00DB7EC4" w:rsidRPr="00DB7EC4" w:rsidRDefault="00DB7EC4" w:rsidP="00DB7EC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DB7EC4">
        <w:rPr>
          <w:rFonts w:ascii="Times New Roman" w:eastAsia="SimSun" w:hAnsi="Times New Roman" w:cs="Times New Roman"/>
          <w:b/>
          <w:sz w:val="28"/>
          <w:szCs w:val="28"/>
        </w:rPr>
        <w:t xml:space="preserve">____________   №_________                                    </w:t>
      </w:r>
    </w:p>
    <w:p w14:paraId="1A0ECCC7" w14:textId="407F864C" w:rsidR="000A6F6D" w:rsidRDefault="000A6F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FF317" w14:textId="512D9F42" w:rsidR="00DB7EC4" w:rsidRDefault="00DB7E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438203" w14:textId="77777777" w:rsidR="00DB7EC4" w:rsidRDefault="00DB7E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2A956" w14:textId="77777777" w:rsidR="000A6F6D" w:rsidRDefault="00BA5C29">
      <w:pPr>
        <w:spacing w:after="0" w:line="240" w:lineRule="auto"/>
        <w:ind w:right="4535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направления уведомлений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предоставлении из бюджета муниципального округа Черемушки субсидий и иных межбюджетных трансфертов, имеющих целевое назначение, при предоставлении указанных межбюджетных трансфертов бюджету города Москвы</w:t>
      </w:r>
    </w:p>
    <w:p w14:paraId="60B7272D" w14:textId="77777777" w:rsidR="000A6F6D" w:rsidRDefault="000A6F6D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66C881" w14:textId="77777777" w:rsidR="000A6F6D" w:rsidRDefault="000A6F6D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26F0EE" w14:textId="44449C39" w:rsidR="000A6F6D" w:rsidRDefault="00BA5C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пункта 2.1 статьи 219 </w:t>
      </w:r>
      <w:r>
        <w:rPr>
          <w:rFonts w:ascii="Times New Roman" w:hAnsi="Times New Roman"/>
          <w:sz w:val="28"/>
          <w:szCs w:val="28"/>
        </w:rPr>
        <w:t xml:space="preserve">Бюджетного </w:t>
      </w:r>
      <w:r w:rsidR="00DB7EC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одекса </w:t>
      </w:r>
      <w:r>
        <w:rPr>
          <w:rFonts w:ascii="Times New Roman" w:hAnsi="Times New Roman"/>
          <w:sz w:val="28"/>
          <w:szCs w:val="28"/>
        </w:rPr>
        <w:br/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FF59BE0" w14:textId="555E7789" w:rsidR="000A6F6D" w:rsidRDefault="00BA5C2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Установить, что главный </w:t>
      </w:r>
      <w:r w:rsidR="00790258">
        <w:rPr>
          <w:rFonts w:ascii="Times New Roman" w:hAnsi="Times New Roman" w:cs="Times New Roman"/>
          <w:sz w:val="28"/>
          <w:szCs w:val="28"/>
        </w:rPr>
        <w:t>бухгалтер</w:t>
      </w:r>
      <w:r w:rsidR="00DB7EC4">
        <w:rPr>
          <w:rFonts w:ascii="Times New Roman" w:hAnsi="Times New Roman" w:cs="Times New Roman"/>
          <w:sz w:val="28"/>
          <w:szCs w:val="28"/>
        </w:rPr>
        <w:t xml:space="preserve"> – н</w:t>
      </w:r>
      <w:r>
        <w:rPr>
          <w:rFonts w:ascii="Times New Roman" w:hAnsi="Times New Roman" w:cs="Times New Roman"/>
          <w:sz w:val="28"/>
          <w:szCs w:val="28"/>
        </w:rPr>
        <w:t>ачальник отдела бухгалтерского уч</w:t>
      </w:r>
      <w:r w:rsidR="00DB7EC4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та и отч</w:t>
      </w:r>
      <w:r w:rsidR="00DB7EC4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тности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аппарата Совета депутатов муниципального округа Черемушки:</w:t>
      </w:r>
    </w:p>
    <w:p w14:paraId="4C69A9CE" w14:textId="77777777" w:rsidR="000A6F6D" w:rsidRDefault="00BA5C29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 Осуществляет подготовку </w:t>
      </w:r>
      <w:r>
        <w:rPr>
          <w:rFonts w:ascii="Times New Roman" w:hAnsi="Times New Roman" w:cs="Times New Roman"/>
          <w:sz w:val="28"/>
          <w:szCs w:val="28"/>
        </w:rPr>
        <w:t xml:space="preserve">уведомлений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предоставлении из бюджета муниципального округа Черемушки субсидий и иных межбюджетных трансфертов, имеющих целевое назначение, при предоставлении указанных межбюджетных трансфертов бюджету города Москвы (далее – уведомление, межбюджетные трансферты)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одном экземпляре по форме, утвержденной приказом Минфина России от 29 ноября 2017 года № 213н «Об утверждении формы Уведомления о предоставлении субсидии, субвенции, иного межбюджетного трансферта, имеющего целевое назначение, и порядка его направления при предоставлении межбюджетных трансфертов, имеющих целевое назначение из федерального бюджета» (код формы по ОКУД 0504320), которые подписываются руководителем аппарата Совета депутатов  муниципального округа Черемушки.</w:t>
      </w:r>
    </w:p>
    <w:p w14:paraId="0CA41DFA" w14:textId="77777777" w:rsidR="000A6F6D" w:rsidRDefault="00BA5C29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 уведомление в Департамент финансов города Москвы:</w:t>
      </w:r>
    </w:p>
    <w:p w14:paraId="2AC53A45" w14:textId="241CA860" w:rsidR="000A6F6D" w:rsidRDefault="00BA5C29" w:rsidP="00DB7EC4">
      <w:pPr>
        <w:spacing w:after="0" w:line="240" w:lineRule="auto"/>
        <w:ind w:firstLineChars="250" w:firstLine="70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в течение десяти рабочих дней после дня принятия Советом депутатов муниципального округа Черемушки решения о бюджете муниципального округа Черемушки на очередной финансовый год и плановый период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решения о внесении изменений в решение Совета депутатов муниципального округа Черемушки о бюджете муниципального округа Черемушки на очередной финансовый год и плановый период, которыми установлено предоставление или изменение межбюджетных трансфертов;</w:t>
      </w:r>
    </w:p>
    <w:p w14:paraId="6B5938CA" w14:textId="6D7C76E2" w:rsidR="000A6F6D" w:rsidRDefault="00BA5C29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не позднее 15 января текущего финансового года на цели осуществления ежемесячных доплат к пенсиям, устанавливаемых к страховой пенсии по старости или страховой пенсии по инвалидности инвалидам I и II групп, лицам, перечисленным в пункте 4 части 2 статьи 31 Закона города Москвы от</w:t>
      </w:r>
      <w:r w:rsidR="007902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 октября 2008 года № 50 «О муниципальной службе в </w:t>
      </w:r>
      <w:r w:rsidR="00DB7E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городе Москве» и пункте 10 части 1 статьи 14 Закона города Москвы от </w:t>
      </w:r>
      <w:r w:rsidR="00DB7E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25 ноября 2009 года № 9 «О гарантиях осуществления полномочий лиц, замещающих муниципальные должности в городе Москве», в случае если решение Совета депутатов муниципального округа Черемушки о бюджете муниципального округа Черемушки</w:t>
      </w:r>
      <w:r w:rsidR="00DB7E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очередной финансовый год и плановый период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 вступило в силу с начала текущего финансового года.</w:t>
      </w:r>
    </w:p>
    <w:p w14:paraId="58E48169" w14:textId="77777777" w:rsidR="000A6F6D" w:rsidRDefault="00BA5C29" w:rsidP="00790258">
      <w:pPr>
        <w:spacing w:after="0" w:line="240" w:lineRule="auto"/>
        <w:ind w:firstLine="700"/>
        <w:jc w:val="both"/>
        <w:rPr>
          <w:rStyle w:val="FontStyle14"/>
          <w:rFonts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бюллетене «Московский муниципа</w:t>
      </w:r>
      <w:r>
        <w:rPr>
          <w:rStyle w:val="FontStyle14"/>
          <w:rFonts w:eastAsia="Calibri"/>
          <w:sz w:val="28"/>
          <w:szCs w:val="28"/>
        </w:rPr>
        <w:t>льный вестник», сетевом издании «Московский муниципальный вестник» и разместить на официальном сайте муниципального округа Черемушки в информационно-телекоммуникационной сети Интернет –www.mcherem.</w:t>
      </w:r>
      <w:r>
        <w:rPr>
          <w:rStyle w:val="FontStyle14"/>
          <w:rFonts w:eastAsia="Calibri"/>
          <w:sz w:val="28"/>
          <w:szCs w:val="28"/>
          <w:lang w:val="en-US"/>
        </w:rPr>
        <w:t>ru</w:t>
      </w:r>
      <w:r>
        <w:rPr>
          <w:rStyle w:val="FontStyle14"/>
          <w:rFonts w:eastAsia="Calibri"/>
          <w:sz w:val="28"/>
          <w:szCs w:val="28"/>
        </w:rPr>
        <w:t>.</w:t>
      </w:r>
    </w:p>
    <w:p w14:paraId="732D5EA0" w14:textId="0056F56C" w:rsidR="000A6F6D" w:rsidRDefault="00BA5C29" w:rsidP="00DB7EC4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eastAsia="Calibri"/>
          <w:sz w:val="28"/>
          <w:szCs w:val="28"/>
        </w:rPr>
        <w:t xml:space="preserve">3. Контроль за выполнением настоящего постановления </w:t>
      </w:r>
      <w:r w:rsidR="00DB7EC4" w:rsidRPr="00DB7EC4">
        <w:rPr>
          <w:rStyle w:val="FontStyle14"/>
          <w:rFonts w:eastAsia="Calibri"/>
          <w:sz w:val="28"/>
          <w:szCs w:val="28"/>
        </w:rPr>
        <w:t>возложить на руководителя аппарата Совета депутатов муниципального округа Черемушки Гладышеву М.А.</w:t>
      </w:r>
    </w:p>
    <w:p w14:paraId="2E941D2F" w14:textId="77777777" w:rsidR="000A6F6D" w:rsidRDefault="000A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92998" w14:textId="77777777" w:rsidR="00DB7EC4" w:rsidRDefault="00BA5C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Руководитель аппарата С</w:t>
      </w:r>
      <w:r w:rsidR="00790258">
        <w:rPr>
          <w:rFonts w:ascii="Times New Roman" w:hAnsi="Times New Roman" w:cs="Times New Roman"/>
          <w:b/>
          <w:bCs/>
          <w:sz w:val="28"/>
          <w:szCs w:val="28"/>
        </w:rPr>
        <w:t xml:space="preserve">овета депутатов </w:t>
      </w:r>
    </w:p>
    <w:p w14:paraId="7150BE9D" w14:textId="77AD51C0" w:rsidR="000A6F6D" w:rsidRDefault="00DB7E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90258">
        <w:rPr>
          <w:rFonts w:ascii="Times New Roman" w:hAnsi="Times New Roman" w:cs="Times New Roman"/>
          <w:b/>
          <w:b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0258">
        <w:rPr>
          <w:rFonts w:ascii="Times New Roman" w:hAnsi="Times New Roman" w:cs="Times New Roman"/>
          <w:b/>
          <w:bCs/>
          <w:sz w:val="28"/>
          <w:szCs w:val="28"/>
        </w:rPr>
        <w:t>округа Черемушки</w:t>
      </w:r>
      <w:r w:rsidR="00BA5C29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79025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A5C2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М.А.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5C29">
        <w:rPr>
          <w:rFonts w:ascii="Times New Roman" w:hAnsi="Times New Roman" w:cs="Times New Roman"/>
          <w:b/>
          <w:bCs/>
          <w:sz w:val="28"/>
          <w:szCs w:val="28"/>
        </w:rPr>
        <w:t xml:space="preserve">Гладышева </w:t>
      </w:r>
    </w:p>
    <w:sectPr w:rsidR="000A6F6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7BBE" w14:textId="77777777" w:rsidR="00CB38C3" w:rsidRDefault="00CB38C3">
      <w:pPr>
        <w:spacing w:line="240" w:lineRule="auto"/>
      </w:pPr>
      <w:r>
        <w:separator/>
      </w:r>
    </w:p>
  </w:endnote>
  <w:endnote w:type="continuationSeparator" w:id="0">
    <w:p w14:paraId="67B8B047" w14:textId="77777777" w:rsidR="00CB38C3" w:rsidRDefault="00CB3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517F" w14:textId="77777777" w:rsidR="00CB38C3" w:rsidRDefault="00CB38C3">
      <w:pPr>
        <w:spacing w:after="0"/>
      </w:pPr>
      <w:r>
        <w:separator/>
      </w:r>
    </w:p>
  </w:footnote>
  <w:footnote w:type="continuationSeparator" w:id="0">
    <w:p w14:paraId="6BCB4558" w14:textId="77777777" w:rsidR="00CB38C3" w:rsidRDefault="00CB38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172052"/>
    </w:sdtPr>
    <w:sdtEndPr>
      <w:rPr>
        <w:rFonts w:ascii="Times New Roman" w:hAnsi="Times New Roman" w:cs="Times New Roman"/>
      </w:rPr>
    </w:sdtEndPr>
    <w:sdtContent>
      <w:p w14:paraId="35C59E9A" w14:textId="77777777" w:rsidR="000A6F6D" w:rsidRDefault="00BA5C29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FB6404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9625907" w14:textId="77777777" w:rsidR="000A6F6D" w:rsidRDefault="000A6F6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2D"/>
    <w:rsid w:val="0003618D"/>
    <w:rsid w:val="00042542"/>
    <w:rsid w:val="000722F0"/>
    <w:rsid w:val="00076CA7"/>
    <w:rsid w:val="00090AAB"/>
    <w:rsid w:val="000A6F6D"/>
    <w:rsid w:val="000A7557"/>
    <w:rsid w:val="000B7941"/>
    <w:rsid w:val="000D5EF7"/>
    <w:rsid w:val="000E5DAA"/>
    <w:rsid w:val="000F2B11"/>
    <w:rsid w:val="000F2B6B"/>
    <w:rsid w:val="000F31DD"/>
    <w:rsid w:val="001026D4"/>
    <w:rsid w:val="00113E95"/>
    <w:rsid w:val="00132584"/>
    <w:rsid w:val="00134481"/>
    <w:rsid w:val="00157B60"/>
    <w:rsid w:val="0017064C"/>
    <w:rsid w:val="001941FB"/>
    <w:rsid w:val="001B5E95"/>
    <w:rsid w:val="001C343F"/>
    <w:rsid w:val="001D3CF0"/>
    <w:rsid w:val="001F537E"/>
    <w:rsid w:val="002173CC"/>
    <w:rsid w:val="0024120A"/>
    <w:rsid w:val="002619A9"/>
    <w:rsid w:val="00281D36"/>
    <w:rsid w:val="002A302E"/>
    <w:rsid w:val="0030635C"/>
    <w:rsid w:val="00337D6D"/>
    <w:rsid w:val="0035566A"/>
    <w:rsid w:val="00373315"/>
    <w:rsid w:val="00375E2D"/>
    <w:rsid w:val="003778D5"/>
    <w:rsid w:val="00396905"/>
    <w:rsid w:val="003A4920"/>
    <w:rsid w:val="003A5705"/>
    <w:rsid w:val="003B53B1"/>
    <w:rsid w:val="003C635F"/>
    <w:rsid w:val="0040177B"/>
    <w:rsid w:val="00407223"/>
    <w:rsid w:val="00411FBF"/>
    <w:rsid w:val="00440D50"/>
    <w:rsid w:val="00457702"/>
    <w:rsid w:val="00477BFE"/>
    <w:rsid w:val="00491278"/>
    <w:rsid w:val="004D12CD"/>
    <w:rsid w:val="004E63CB"/>
    <w:rsid w:val="004F1BAD"/>
    <w:rsid w:val="004F425E"/>
    <w:rsid w:val="004F704A"/>
    <w:rsid w:val="0050020C"/>
    <w:rsid w:val="005071DD"/>
    <w:rsid w:val="00512E16"/>
    <w:rsid w:val="00520C3B"/>
    <w:rsid w:val="0052667C"/>
    <w:rsid w:val="00534813"/>
    <w:rsid w:val="00563DE9"/>
    <w:rsid w:val="00587313"/>
    <w:rsid w:val="005A042D"/>
    <w:rsid w:val="005A74FE"/>
    <w:rsid w:val="005B6413"/>
    <w:rsid w:val="005D04AB"/>
    <w:rsid w:val="005D41E6"/>
    <w:rsid w:val="005E1EC4"/>
    <w:rsid w:val="00630D21"/>
    <w:rsid w:val="006440E8"/>
    <w:rsid w:val="0065330B"/>
    <w:rsid w:val="0066005B"/>
    <w:rsid w:val="0067562A"/>
    <w:rsid w:val="00686A6D"/>
    <w:rsid w:val="00690181"/>
    <w:rsid w:val="00694741"/>
    <w:rsid w:val="006B6C25"/>
    <w:rsid w:val="006C297C"/>
    <w:rsid w:val="006D2F92"/>
    <w:rsid w:val="006D3DBD"/>
    <w:rsid w:val="00706674"/>
    <w:rsid w:val="007234E8"/>
    <w:rsid w:val="007376A3"/>
    <w:rsid w:val="00750A15"/>
    <w:rsid w:val="0076240F"/>
    <w:rsid w:val="00790258"/>
    <w:rsid w:val="00791CF5"/>
    <w:rsid w:val="00791FDE"/>
    <w:rsid w:val="007934CB"/>
    <w:rsid w:val="007C03A5"/>
    <w:rsid w:val="007F74AD"/>
    <w:rsid w:val="00844BBF"/>
    <w:rsid w:val="008452C4"/>
    <w:rsid w:val="00847748"/>
    <w:rsid w:val="008D3D14"/>
    <w:rsid w:val="008F77EA"/>
    <w:rsid w:val="009260DB"/>
    <w:rsid w:val="0093438B"/>
    <w:rsid w:val="00950000"/>
    <w:rsid w:val="009579C4"/>
    <w:rsid w:val="009716F8"/>
    <w:rsid w:val="009B43AA"/>
    <w:rsid w:val="009C22E6"/>
    <w:rsid w:val="009D3911"/>
    <w:rsid w:val="00A133B2"/>
    <w:rsid w:val="00A22CC0"/>
    <w:rsid w:val="00A46AAE"/>
    <w:rsid w:val="00A61EE9"/>
    <w:rsid w:val="00A72E2D"/>
    <w:rsid w:val="00A75CB7"/>
    <w:rsid w:val="00AC7947"/>
    <w:rsid w:val="00AD086E"/>
    <w:rsid w:val="00AD4346"/>
    <w:rsid w:val="00AF7207"/>
    <w:rsid w:val="00B1668D"/>
    <w:rsid w:val="00B27B29"/>
    <w:rsid w:val="00B46E79"/>
    <w:rsid w:val="00B5525C"/>
    <w:rsid w:val="00B86218"/>
    <w:rsid w:val="00B87CB3"/>
    <w:rsid w:val="00B9336C"/>
    <w:rsid w:val="00B950AE"/>
    <w:rsid w:val="00BA12CA"/>
    <w:rsid w:val="00BA5C29"/>
    <w:rsid w:val="00BC3547"/>
    <w:rsid w:val="00C35701"/>
    <w:rsid w:val="00C36CD0"/>
    <w:rsid w:val="00C72F62"/>
    <w:rsid w:val="00CA1035"/>
    <w:rsid w:val="00CB38C3"/>
    <w:rsid w:val="00CB630B"/>
    <w:rsid w:val="00CD6DD1"/>
    <w:rsid w:val="00CE21A2"/>
    <w:rsid w:val="00CE33B5"/>
    <w:rsid w:val="00CF389E"/>
    <w:rsid w:val="00D15589"/>
    <w:rsid w:val="00D23B28"/>
    <w:rsid w:val="00D25AD9"/>
    <w:rsid w:val="00D46B24"/>
    <w:rsid w:val="00D665A0"/>
    <w:rsid w:val="00DB0DD8"/>
    <w:rsid w:val="00DB2D5C"/>
    <w:rsid w:val="00DB7EC4"/>
    <w:rsid w:val="00E5078C"/>
    <w:rsid w:val="00E55099"/>
    <w:rsid w:val="00E6318B"/>
    <w:rsid w:val="00E63D85"/>
    <w:rsid w:val="00EA2F4A"/>
    <w:rsid w:val="00EA5A8C"/>
    <w:rsid w:val="00F013AB"/>
    <w:rsid w:val="00F2342B"/>
    <w:rsid w:val="00F259FB"/>
    <w:rsid w:val="00F42769"/>
    <w:rsid w:val="00F51803"/>
    <w:rsid w:val="00F91EAF"/>
    <w:rsid w:val="00FB6404"/>
    <w:rsid w:val="00FD2787"/>
    <w:rsid w:val="00FD521A"/>
    <w:rsid w:val="25466E5E"/>
    <w:rsid w:val="5D84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78A0"/>
  <w15:docId w15:val="{6E567905-10AA-43EC-A5BA-15EC7A60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qFormat/>
    <w:rPr>
      <w:rFonts w:ascii="Calibri" w:eastAsia="Times New Roman" w:hAnsi="Calibri" w:cs="Times New Roman"/>
      <w:sz w:val="20"/>
      <w:szCs w:val="20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1"/>
    <w:qFormat/>
    <w:locked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qFormat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sz w:val="21"/>
      <w:szCs w:val="21"/>
      <w:lang w:eastAsia="en-US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8">
    <w:name w:val="Текст примечания Знак"/>
    <w:basedOn w:val="a0"/>
    <w:link w:val="a7"/>
    <w:qFormat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qFormat/>
    <w:rPr>
      <w:rFonts w:eastAsiaTheme="minorEastAsia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eastAsiaTheme="minorEastAsia"/>
      <w:lang w:eastAsia="ru-RU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4490-E2FE-4225-931E-E7C26418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admin</cp:lastModifiedBy>
  <cp:revision>3</cp:revision>
  <cp:lastPrinted>2023-10-31T08:41:00Z</cp:lastPrinted>
  <dcterms:created xsi:type="dcterms:W3CDTF">2023-11-01T08:03:00Z</dcterms:created>
  <dcterms:modified xsi:type="dcterms:W3CDTF">2023-11-01T08:08:00Z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535F78DB2DB74A5B85614C5EBD670CA0_13</vt:lpwstr>
  </property>
</Properties>
</file>